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566D6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C01380">
        <w:rPr>
          <w:rFonts w:ascii="Sylfaen" w:hAnsi="Sylfaen"/>
          <w:b/>
          <w:sz w:val="28"/>
          <w:szCs w:val="28"/>
          <w:lang w:val="ka-GE"/>
        </w:rPr>
        <w:t xml:space="preserve">ფულის </w:t>
      </w:r>
      <w:r w:rsidR="00AC6B31">
        <w:rPr>
          <w:rFonts w:ascii="Sylfaen" w:hAnsi="Sylfaen"/>
          <w:b/>
          <w:sz w:val="28"/>
          <w:szCs w:val="28"/>
          <w:lang w:val="ka-GE"/>
        </w:rPr>
        <w:t xml:space="preserve">სათვლელი </w:t>
      </w:r>
      <w:r w:rsidR="00C01380">
        <w:rPr>
          <w:rFonts w:ascii="Sylfaen" w:hAnsi="Sylfaen"/>
          <w:b/>
          <w:sz w:val="28"/>
          <w:szCs w:val="28"/>
          <w:lang w:val="ka-GE"/>
        </w:rPr>
        <w:t xml:space="preserve">აპარატების </w:t>
      </w:r>
      <w:r>
        <w:rPr>
          <w:rFonts w:ascii="Sylfaen" w:hAnsi="Sylfaen"/>
          <w:b/>
          <w:sz w:val="28"/>
          <w:szCs w:val="28"/>
          <w:lang w:val="ka-GE"/>
        </w:rPr>
        <w:t xml:space="preserve">ტექნიკური მომსახურების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C4643A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633FEC" w:rsidRDefault="00371800" w:rsidP="007E20F6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633FEC" w:rsidRDefault="000B550F" w:rsidP="004A06AC">
      <w:pPr>
        <w:spacing w:after="0" w:line="240" w:lineRule="auto"/>
        <w:ind w:hanging="360"/>
        <w:contextualSpacing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C91699">
        <w:rPr>
          <w:rFonts w:ascii="Sylfaen" w:hAnsi="Sylfaen" w:cs="Sylfaen"/>
          <w:noProof/>
          <w:lang w:val="ka-GE"/>
        </w:rPr>
        <w:t xml:space="preserve">ფულის </w:t>
      </w:r>
      <w:r w:rsidR="00AC6B31">
        <w:rPr>
          <w:rFonts w:ascii="Sylfaen" w:hAnsi="Sylfaen" w:cs="Sylfaen"/>
          <w:noProof/>
          <w:lang w:val="ka-GE"/>
        </w:rPr>
        <w:t xml:space="preserve">სათვლელი </w:t>
      </w:r>
      <w:r w:rsidR="00C01380">
        <w:rPr>
          <w:rFonts w:ascii="Sylfaen" w:hAnsi="Sylfaen" w:cs="Sylfaen"/>
          <w:noProof/>
          <w:lang w:val="ka-GE"/>
        </w:rPr>
        <w:t xml:space="preserve">აპარატების </w:t>
      </w:r>
      <w:r w:rsidR="00566D69">
        <w:rPr>
          <w:rFonts w:ascii="Sylfaen" w:hAnsi="Sylfaen"/>
          <w:lang w:val="ka-GE"/>
        </w:rPr>
        <w:t xml:space="preserve">ტექნიკური მომსახურების </w:t>
      </w:r>
      <w:r w:rsidR="00ED40E1" w:rsidRPr="00633FEC">
        <w:rPr>
          <w:rFonts w:ascii="Sylfaen" w:hAnsi="Sylfaen"/>
          <w:lang w:val="ka-GE"/>
        </w:rPr>
        <w:t>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566D69">
        <w:rPr>
          <w:rFonts w:ascii="Sylfaen" w:hAnsi="Sylfaen"/>
          <w:lang w:val="ka-GE"/>
        </w:rPr>
        <w:t>მომსახურების პირობების</w:t>
      </w:r>
      <w:r w:rsidR="00D24FF0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365539" w:rsidRPr="00633FEC" w:rsidRDefault="00365539" w:rsidP="004A06AC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A06AC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4643A" w:rsidRPr="00A503F6" w:rsidRDefault="00C01380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3.1. </w:t>
      </w:r>
      <w:r w:rsidRPr="00A503F6">
        <w:rPr>
          <w:rFonts w:ascii="Sylfaen" w:hAnsi="Sylfaen"/>
          <w:noProof/>
          <w:lang w:val="ka-GE"/>
        </w:rPr>
        <w:t xml:space="preserve">ტექნიკური მომსახურება უნდა განხორციელდეს </w:t>
      </w:r>
      <w:r w:rsidR="00341179" w:rsidRPr="00A503F6">
        <w:rPr>
          <w:rFonts w:ascii="Sylfaen" w:hAnsi="Sylfaen"/>
          <w:noProof/>
          <w:lang w:val="ka-GE"/>
        </w:rPr>
        <w:t xml:space="preserve">გამარჯვებული </w:t>
      </w:r>
      <w:r w:rsidRPr="00A503F6">
        <w:rPr>
          <w:rFonts w:ascii="Sylfaen" w:hAnsi="Sylfaen"/>
          <w:noProof/>
          <w:lang w:val="ka-GE"/>
        </w:rPr>
        <w:t>კომპანიის სერვის-ცენ</w:t>
      </w:r>
      <w:r w:rsidR="00341179" w:rsidRPr="00A503F6">
        <w:rPr>
          <w:rFonts w:ascii="Sylfaen" w:hAnsi="Sylfaen"/>
          <w:noProof/>
          <w:lang w:val="ka-GE"/>
        </w:rPr>
        <w:t>ტ</w:t>
      </w:r>
      <w:r w:rsidRPr="00A503F6">
        <w:rPr>
          <w:rFonts w:ascii="Sylfaen" w:hAnsi="Sylfaen"/>
          <w:noProof/>
          <w:lang w:val="ka-GE"/>
        </w:rPr>
        <w:t xml:space="preserve">რში </w:t>
      </w:r>
      <w:r w:rsidR="00341179" w:rsidRPr="009423C9">
        <w:rPr>
          <w:rFonts w:ascii="Sylfaen" w:hAnsi="Sylfaen"/>
          <w:b/>
          <w:noProof/>
          <w:lang w:val="ka-GE"/>
        </w:rPr>
        <w:t>#1 დანართ</w:t>
      </w:r>
      <w:r w:rsidRPr="009423C9">
        <w:rPr>
          <w:rFonts w:ascii="Sylfaen" w:hAnsi="Sylfaen"/>
          <w:b/>
          <w:noProof/>
          <w:lang w:val="ka-GE"/>
        </w:rPr>
        <w:t>ში</w:t>
      </w:r>
      <w:r w:rsidRPr="00A503F6">
        <w:rPr>
          <w:rFonts w:ascii="Sylfaen" w:hAnsi="Sylfaen"/>
          <w:noProof/>
          <w:lang w:val="ka-GE"/>
        </w:rPr>
        <w:t xml:space="preserve"> მითითებული პირობების შესაბამისად;</w:t>
      </w:r>
    </w:p>
    <w:p w:rsidR="00C4643A" w:rsidRPr="00A503F6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A503F6">
        <w:rPr>
          <w:rFonts w:ascii="Sylfaen" w:hAnsi="Sylfaen"/>
          <w:b/>
          <w:i/>
          <w:lang w:val="ka-GE"/>
        </w:rPr>
        <w:t>შენიშვნა:</w:t>
      </w:r>
    </w:p>
    <w:p w:rsidR="00C4643A" w:rsidRPr="00A503F6" w:rsidRDefault="00D626A0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>საქონლის ტრანსპორტირება</w:t>
      </w:r>
      <w:r w:rsidR="00C4643A" w:rsidRPr="00A503F6">
        <w:rPr>
          <w:rFonts w:ascii="Sylfaen" w:hAnsi="Sylfaen" w:cs="Sylfaen"/>
          <w:i/>
          <w:lang w:val="ka-GE"/>
        </w:rPr>
        <w:t xml:space="preserve">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3D6D80" w:rsidRDefault="00947F95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216FD1" w:rsidRDefault="009875A7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216FD1" w:rsidRDefault="00216FD1" w:rsidP="004A06AC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 xml:space="preserve">ფაქტიურად </w:t>
      </w:r>
      <w:r w:rsidR="00FD1B78">
        <w:rPr>
          <w:rFonts w:ascii="Sylfaen" w:hAnsi="Sylfaen" w:cs="Sylfaen"/>
          <w:noProof/>
          <w:lang w:val="ka-GE"/>
        </w:rPr>
        <w:t>შესრულებული მომსახურების</w:t>
      </w:r>
      <w:r>
        <w:rPr>
          <w:rFonts w:ascii="Sylfaen" w:hAnsi="Sylfaen" w:cs="Sylfaen"/>
          <w:noProof/>
          <w:lang w:val="ka-GE"/>
        </w:rPr>
        <w:t xml:space="preserve">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B3C86" w:rsidRDefault="005B3C86" w:rsidP="008C53A9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145BE5" w:rsidRPr="00633FEC" w:rsidRDefault="005051D2" w:rsidP="004A06AC">
      <w:pPr>
        <w:spacing w:after="0" w:line="240" w:lineRule="auto"/>
        <w:ind w:hanging="450"/>
        <w:jc w:val="both"/>
        <w:rPr>
          <w:rFonts w:ascii="Sylfaen" w:hAnsi="Sylfaen" w:cs="AcadNusx"/>
          <w:b/>
          <w:noProof/>
          <w:u w:val="single"/>
          <w:lang w:val="ka-GE"/>
        </w:rPr>
      </w:pPr>
      <w:r>
        <w:rPr>
          <w:rFonts w:ascii="Sylfaen" w:hAnsi="Sylfaen"/>
        </w:rPr>
        <w:t xml:space="preserve">       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364E3" w:rsidRPr="00683432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64E3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A4D3A" w:rsidRDefault="00CA4D3A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A4D3A" w:rsidRDefault="00CA4D3A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D7ED8" w:rsidRDefault="003D7ED8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D7ED8" w:rsidRDefault="003D7ED8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D7ED8" w:rsidRDefault="003D7ED8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CA4D3A" w:rsidRDefault="0026506E" w:rsidP="004A06AC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lastRenderedPageBreak/>
        <w:t>დამატებითი პირობები</w:t>
      </w:r>
      <w:r w:rsidR="00CA4D3A" w:rsidRPr="00CA4D3A">
        <w:rPr>
          <w:rFonts w:ascii="Sylfaen" w:hAnsi="Sylfaen" w:cs="Sylfaen"/>
          <w:b/>
          <w:color w:val="FF0000"/>
          <w:lang w:val="ka-GE"/>
        </w:rPr>
        <w:t>!</w:t>
      </w:r>
    </w:p>
    <w:p w:rsidR="001067E5" w:rsidRPr="00CA4D3A" w:rsidRDefault="001067E5" w:rsidP="004A06AC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:rsidR="00A31B60" w:rsidRPr="001067E5" w:rsidRDefault="00A31B60" w:rsidP="008F4B0F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  <w:r w:rsidRPr="001067E5">
        <w:rPr>
          <w:rFonts w:ascii="Sylfaen" w:hAnsi="Sylfaen" w:cs="Sylfaen"/>
          <w:b/>
          <w:color w:val="FF0000"/>
          <w:lang w:val="ka-GE"/>
        </w:rPr>
        <w:t>*</w:t>
      </w:r>
      <w:r w:rsidR="00CA4D3A" w:rsidRPr="001067E5">
        <w:rPr>
          <w:rFonts w:ascii="Sylfaen" w:hAnsi="Sylfaen" w:cs="Sylfaen"/>
          <w:color w:val="FF0000"/>
          <w:lang w:val="ka-GE"/>
        </w:rPr>
        <w:t>პრეტენდენტმა განფასება</w:t>
      </w:r>
      <w:r w:rsidR="00CA4D3A" w:rsidRPr="001067E5">
        <w:rPr>
          <w:color w:val="FF0000"/>
          <w:lang w:val="ka-GE"/>
        </w:rPr>
        <w:t xml:space="preserve"> </w:t>
      </w:r>
      <w:r w:rsidR="00CA4D3A" w:rsidRPr="001067E5">
        <w:rPr>
          <w:rFonts w:ascii="Sylfaen" w:hAnsi="Sylfaen" w:cs="Sylfaen"/>
          <w:color w:val="FF0000"/>
          <w:lang w:val="ka-GE"/>
        </w:rPr>
        <w:t>უნდა</w:t>
      </w:r>
      <w:r w:rsidR="00CA4D3A" w:rsidRPr="001067E5">
        <w:rPr>
          <w:color w:val="FF0000"/>
          <w:lang w:val="ka-GE"/>
        </w:rPr>
        <w:t xml:space="preserve"> </w:t>
      </w:r>
      <w:r w:rsidR="00CA4D3A" w:rsidRPr="001067E5">
        <w:rPr>
          <w:rFonts w:ascii="Sylfaen" w:hAnsi="Sylfaen" w:cs="Sylfaen"/>
          <w:color w:val="FF0000"/>
          <w:lang w:val="ka-GE"/>
        </w:rPr>
        <w:t>წარმოადგინოს</w:t>
      </w:r>
      <w:r w:rsidR="00CA4D3A" w:rsidRPr="001067E5">
        <w:rPr>
          <w:color w:val="FF0000"/>
          <w:lang w:val="ka-GE"/>
        </w:rPr>
        <w:t xml:space="preserve"> </w:t>
      </w:r>
      <w:r w:rsidR="00014CFA" w:rsidRPr="001067E5">
        <w:rPr>
          <w:rFonts w:ascii="Sylfaen" w:hAnsi="Sylfaen"/>
          <w:color w:val="FF0000"/>
          <w:lang w:val="ka-GE"/>
        </w:rPr>
        <w:t xml:space="preserve">ტექნიკის </w:t>
      </w:r>
      <w:r w:rsidR="00CA4D3A" w:rsidRPr="001067E5">
        <w:rPr>
          <w:rFonts w:ascii="Sylfaen" w:hAnsi="Sylfaen" w:cs="Sylfaen"/>
          <w:color w:val="FF0000"/>
          <w:lang w:val="ka-GE"/>
        </w:rPr>
        <w:t>გაწმენდა</w:t>
      </w:r>
      <w:r w:rsidR="00CA4D3A" w:rsidRPr="001067E5">
        <w:rPr>
          <w:color w:val="FF0000"/>
          <w:lang w:val="ka-GE"/>
        </w:rPr>
        <w:t xml:space="preserve"> </w:t>
      </w:r>
      <w:r w:rsidR="00CA4D3A" w:rsidRPr="001067E5">
        <w:rPr>
          <w:rFonts w:ascii="Sylfaen" w:hAnsi="Sylfaen"/>
          <w:color w:val="FF0000"/>
          <w:lang w:val="ka-GE"/>
        </w:rPr>
        <w:t>/</w:t>
      </w:r>
      <w:r w:rsidR="00C97C45">
        <w:rPr>
          <w:rFonts w:ascii="Sylfaen" w:hAnsi="Sylfaen" w:cs="Sylfaen"/>
          <w:color w:val="FF0000"/>
          <w:lang w:val="ka-GE"/>
        </w:rPr>
        <w:t>შეკეთ</w:t>
      </w:r>
      <w:r w:rsidR="00F65996">
        <w:rPr>
          <w:rFonts w:ascii="Sylfaen" w:hAnsi="Sylfaen" w:cs="Sylfaen"/>
          <w:color w:val="FF0000"/>
          <w:lang w:val="ka-GE"/>
        </w:rPr>
        <w:t>ებაზე</w:t>
      </w:r>
      <w:r w:rsidR="00CA4D3A" w:rsidRPr="001067E5">
        <w:rPr>
          <w:rFonts w:ascii="Sylfaen" w:hAnsi="Sylfaen" w:cs="Sylfaen"/>
          <w:color w:val="FF0000"/>
          <w:lang w:val="ka-GE"/>
        </w:rPr>
        <w:t xml:space="preserve"> </w:t>
      </w:r>
      <w:r w:rsidR="001067E5">
        <w:rPr>
          <w:rFonts w:ascii="Sylfaen" w:hAnsi="Sylfaen" w:cs="Sylfaen"/>
          <w:b/>
          <w:color w:val="FF0000"/>
          <w:lang w:val="ka-GE"/>
        </w:rPr>
        <w:t xml:space="preserve">#1 დანართის </w:t>
      </w:r>
      <w:r w:rsidR="001067E5" w:rsidRPr="001067E5">
        <w:rPr>
          <w:rFonts w:ascii="Sylfaen" w:hAnsi="Sylfaen" w:cs="Sylfaen"/>
          <w:color w:val="FF0000"/>
          <w:lang w:val="ka-GE"/>
        </w:rPr>
        <w:t>შესაბამისად</w:t>
      </w:r>
      <w:r w:rsidR="00CA4D3A" w:rsidRPr="001067E5">
        <w:rPr>
          <w:rFonts w:ascii="Sylfaen" w:hAnsi="Sylfaen" w:cs="Sylfaen"/>
          <w:b/>
          <w:color w:val="FF0000"/>
          <w:lang w:val="ka-GE"/>
        </w:rPr>
        <w:t>,</w:t>
      </w:r>
      <w:r w:rsidR="00CA4D3A" w:rsidRPr="001067E5">
        <w:rPr>
          <w:rFonts w:ascii="Sylfaen" w:hAnsi="Sylfaen" w:cs="Sylfaen"/>
          <w:color w:val="FF0000"/>
          <w:lang w:val="ka-GE"/>
        </w:rPr>
        <w:t xml:space="preserve"> ხოლო  </w:t>
      </w:r>
      <w:r w:rsidR="00FF1469" w:rsidRPr="001067E5">
        <w:rPr>
          <w:rFonts w:ascii="Sylfaen" w:hAnsi="Sylfaen" w:cs="Sylfaen"/>
          <w:color w:val="FF0000"/>
          <w:lang w:val="ka-GE"/>
        </w:rPr>
        <w:t xml:space="preserve">დამატებითი </w:t>
      </w:r>
      <w:r w:rsidR="00FF1469" w:rsidRPr="001067E5">
        <w:rPr>
          <w:rFonts w:ascii="Sylfaen" w:hAnsi="Sylfaen" w:cs="Sylfaen"/>
          <w:b/>
          <w:color w:val="FF0000"/>
          <w:lang w:val="ka-GE"/>
        </w:rPr>
        <w:t xml:space="preserve">ნაწილების </w:t>
      </w:r>
      <w:r w:rsidR="002918A8" w:rsidRPr="001067E5">
        <w:rPr>
          <w:rFonts w:ascii="Sylfaen" w:hAnsi="Sylfaen" w:cs="Sylfaen"/>
          <w:b/>
          <w:color w:val="FF0000"/>
          <w:lang w:val="ka-GE"/>
        </w:rPr>
        <w:t>შეკეთება</w:t>
      </w:r>
      <w:r w:rsidR="00FF1469" w:rsidRPr="001067E5">
        <w:rPr>
          <w:rFonts w:ascii="Sylfaen" w:hAnsi="Sylfaen" w:cs="Sylfaen"/>
          <w:b/>
          <w:color w:val="FF0000"/>
          <w:lang w:val="ka-GE"/>
        </w:rPr>
        <w:t>/შეცვლა</w:t>
      </w:r>
      <w:r w:rsidR="002918A8" w:rsidRPr="001067E5">
        <w:rPr>
          <w:rFonts w:ascii="Sylfaen" w:hAnsi="Sylfaen" w:cs="Sylfaen"/>
          <w:b/>
          <w:color w:val="FF0000"/>
          <w:lang w:val="ka-GE"/>
        </w:rPr>
        <w:t xml:space="preserve">ზე </w:t>
      </w:r>
      <w:r w:rsidR="00F65996">
        <w:rPr>
          <w:rFonts w:ascii="Sylfaen" w:hAnsi="Sylfaen" w:cs="Sylfaen"/>
          <w:color w:val="FF0000"/>
          <w:lang w:val="ka-GE"/>
        </w:rPr>
        <w:t>სავალდებულოა</w:t>
      </w:r>
      <w:r w:rsidR="00CA4D3A" w:rsidRPr="001067E5">
        <w:rPr>
          <w:rFonts w:ascii="Sylfaen" w:hAnsi="Sylfaen" w:cs="Sylfaen"/>
          <w:color w:val="FF0000"/>
          <w:lang w:val="ka-GE"/>
        </w:rPr>
        <w:t xml:space="preserve"> </w:t>
      </w:r>
      <w:r w:rsidR="00F65996">
        <w:rPr>
          <w:rFonts w:ascii="Sylfaen" w:hAnsi="Sylfaen" w:cs="Sylfaen"/>
          <w:color w:val="FF0000"/>
          <w:lang w:val="ka-GE"/>
        </w:rPr>
        <w:t>დამატებით</w:t>
      </w:r>
      <w:r w:rsidR="00CA4D3A" w:rsidRPr="001067E5">
        <w:rPr>
          <w:rFonts w:ascii="Sylfaen" w:hAnsi="Sylfaen" w:cs="Sylfaen"/>
          <w:color w:val="FF0000"/>
          <w:lang w:val="ka-GE"/>
        </w:rPr>
        <w:t xml:space="preserve"> </w:t>
      </w:r>
      <w:r w:rsidR="00215540">
        <w:rPr>
          <w:rFonts w:ascii="Sylfaen" w:hAnsi="Sylfaen" w:cs="Sylfaen"/>
          <w:b/>
          <w:color w:val="FF0000"/>
          <w:lang w:val="ka-GE"/>
        </w:rPr>
        <w:t xml:space="preserve">ფასების </w:t>
      </w:r>
      <w:r w:rsidR="00F65996">
        <w:rPr>
          <w:rFonts w:ascii="Sylfaen" w:hAnsi="Sylfaen" w:cs="Sylfaen"/>
          <w:b/>
          <w:color w:val="FF0000"/>
          <w:lang w:val="ka-GE"/>
        </w:rPr>
        <w:t>ცხრილის</w:t>
      </w:r>
      <w:r w:rsidR="00CA4D3A" w:rsidRPr="001067E5">
        <w:rPr>
          <w:rFonts w:ascii="Sylfaen" w:hAnsi="Sylfaen" w:cs="Sylfaen"/>
          <w:color w:val="FF0000"/>
          <w:lang w:val="ka-GE"/>
        </w:rPr>
        <w:t xml:space="preserve"> </w:t>
      </w:r>
      <w:r w:rsidR="007A64AB" w:rsidRPr="001067E5">
        <w:rPr>
          <w:rFonts w:ascii="Sylfaen" w:hAnsi="Sylfaen" w:cs="Sylfaen"/>
          <w:color w:val="FF0000"/>
          <w:lang w:val="ka-GE"/>
        </w:rPr>
        <w:t>წარმოდგენა</w:t>
      </w:r>
      <w:r w:rsidR="00CA4D3A" w:rsidRPr="001067E5">
        <w:rPr>
          <w:rFonts w:ascii="Sylfaen" w:hAnsi="Sylfaen" w:cs="Sylfaen"/>
          <w:color w:val="FF0000"/>
          <w:lang w:val="ka-GE"/>
        </w:rPr>
        <w:t>;</w:t>
      </w:r>
    </w:p>
    <w:p w:rsidR="0007422E" w:rsidRPr="001067E5" w:rsidRDefault="0007422E" w:rsidP="008F4B0F">
      <w:pPr>
        <w:spacing w:after="0" w:line="240" w:lineRule="auto"/>
        <w:jc w:val="both"/>
        <w:rPr>
          <w:rFonts w:ascii="Sylfaen" w:hAnsi="Sylfaen" w:cs="Sylfaen"/>
          <w:color w:val="FF0000"/>
          <w:lang w:val="ka-GE"/>
        </w:rPr>
      </w:pPr>
    </w:p>
    <w:p w:rsidR="00337A6C" w:rsidRPr="00FD3D9F" w:rsidRDefault="00337A6C" w:rsidP="00337A6C">
      <w:pPr>
        <w:jc w:val="both"/>
        <w:rPr>
          <w:rFonts w:ascii="Sylfaen" w:hAnsi="Sylfaen" w:cs="Sylfaen"/>
          <w:color w:val="FF0000"/>
          <w:lang w:val="ka-GE"/>
        </w:rPr>
      </w:pPr>
      <w:r w:rsidRPr="001067E5">
        <w:rPr>
          <w:rFonts w:ascii="Sylfaen" w:hAnsi="Sylfaen" w:cs="Sylfaen"/>
          <w:b/>
          <w:color w:val="FF0000"/>
          <w:lang w:val="ka-GE"/>
        </w:rPr>
        <w:t>**</w:t>
      </w:r>
      <w:r>
        <w:rPr>
          <w:rFonts w:ascii="Sylfaen" w:hAnsi="Sylfaen" w:cs="Sylfaen"/>
          <w:color w:val="FF0000"/>
          <w:lang w:val="ka-GE"/>
        </w:rPr>
        <w:t xml:space="preserve">განფასება წარმოდგენილი უნდა იყოს, </w:t>
      </w:r>
      <w:r w:rsidRPr="001067E5">
        <w:rPr>
          <w:rFonts w:ascii="Sylfaen" w:hAnsi="Sylfaen" w:cs="Sylfaen"/>
          <w:color w:val="FF0000"/>
          <w:lang w:val="ka-GE"/>
        </w:rPr>
        <w:t xml:space="preserve">შესაკეთებელი ტექნიკის </w:t>
      </w:r>
      <w:r>
        <w:rPr>
          <w:rFonts w:ascii="Sylfaen" w:hAnsi="Sylfaen" w:cs="Sylfaen"/>
          <w:color w:val="FF0000"/>
          <w:lang w:val="ka-GE"/>
        </w:rPr>
        <w:t xml:space="preserve">კომპანიის </w:t>
      </w:r>
      <w:r w:rsidRPr="001067E5">
        <w:rPr>
          <w:rFonts w:ascii="Sylfaen" w:hAnsi="Sylfaen" w:cs="Sylfaen"/>
          <w:color w:val="FF0000"/>
          <w:lang w:val="ka-GE"/>
        </w:rPr>
        <w:t>სერვის-ცენტრში</w:t>
      </w:r>
      <w:r w:rsidRPr="001067E5">
        <w:rPr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 xml:space="preserve">როგორც </w:t>
      </w:r>
      <w:r w:rsidRPr="001067E5">
        <w:rPr>
          <w:rFonts w:ascii="Sylfaen" w:hAnsi="Sylfaen" w:cs="Sylfaen"/>
          <w:color w:val="FF0000"/>
          <w:lang w:val="ka-GE"/>
        </w:rPr>
        <w:t xml:space="preserve">ბანკის </w:t>
      </w:r>
      <w:r>
        <w:rPr>
          <w:rFonts w:ascii="Sylfaen" w:hAnsi="Sylfaen" w:cs="Sylfaen"/>
          <w:color w:val="FF0000"/>
          <w:lang w:val="ka-GE"/>
        </w:rPr>
        <w:t xml:space="preserve">მიერ </w:t>
      </w:r>
      <w:r w:rsidRPr="001067E5">
        <w:rPr>
          <w:rFonts w:ascii="Sylfaen" w:hAnsi="Sylfaen" w:cs="Sylfaen"/>
          <w:color w:val="FF0000"/>
          <w:lang w:val="ka-GE"/>
        </w:rPr>
        <w:t>ტრანსპორტირების (მიტანა/წამოღება)</w:t>
      </w:r>
      <w:r>
        <w:rPr>
          <w:rFonts w:ascii="Sylfaen" w:hAnsi="Sylfaen" w:cs="Sylfaen"/>
          <w:color w:val="FF0000"/>
          <w:lang w:val="ka-GE"/>
        </w:rPr>
        <w:t xml:space="preserve"> </w:t>
      </w:r>
      <w:r w:rsidRPr="001067E5">
        <w:rPr>
          <w:rFonts w:ascii="Sylfaen" w:hAnsi="Sylfaen" w:cs="Sylfaen"/>
          <w:color w:val="FF0000"/>
          <w:lang w:val="ka-GE"/>
        </w:rPr>
        <w:t>ასევე</w:t>
      </w:r>
      <w:r>
        <w:rPr>
          <w:rFonts w:ascii="Sylfaen" w:hAnsi="Sylfaen" w:cs="Sylfaen"/>
          <w:color w:val="FF0000"/>
          <w:lang w:val="ka-GE"/>
        </w:rPr>
        <w:t>,</w:t>
      </w:r>
      <w:r w:rsidRPr="001067E5">
        <w:rPr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ka-GE"/>
        </w:rPr>
        <w:t xml:space="preserve">თავად </w:t>
      </w:r>
      <w:r>
        <w:rPr>
          <w:rFonts w:ascii="Sylfaen" w:hAnsi="Sylfaen" w:cs="Sylfaen"/>
          <w:color w:val="FF0000"/>
          <w:lang w:val="ka-GE"/>
        </w:rPr>
        <w:t>კომპანიის მიერ</w:t>
      </w:r>
      <w:r w:rsidRPr="001067E5">
        <w:rPr>
          <w:rFonts w:ascii="Sylfaen" w:hAnsi="Sylfaen" w:cs="Sylfaen"/>
          <w:color w:val="FF0000"/>
          <w:lang w:val="ka-GE"/>
        </w:rPr>
        <w:t xml:space="preserve"> ტრანპორტირების</w:t>
      </w:r>
      <w:r>
        <w:rPr>
          <w:rFonts w:ascii="Sylfaen" w:hAnsi="Sylfaen" w:cs="Sylfaen"/>
          <w:color w:val="FF0000"/>
          <w:lang w:val="ka-GE"/>
        </w:rPr>
        <w:t xml:space="preserve"> (წაღება/მიტანა</w:t>
      </w:r>
      <w:r w:rsidRPr="001067E5">
        <w:rPr>
          <w:rFonts w:ascii="Sylfaen" w:hAnsi="Sylfaen" w:cs="Sylfaen"/>
          <w:color w:val="FF0000"/>
          <w:lang w:val="ka-GE"/>
        </w:rPr>
        <w:t>) უზრუნველყოფის გათვალისწინებით</w:t>
      </w:r>
      <w:r w:rsidRPr="00FD3D9F">
        <w:rPr>
          <w:rFonts w:ascii="Sylfaen" w:hAnsi="Sylfaen" w:cs="Sylfaen"/>
          <w:color w:val="FF0000"/>
          <w:lang w:val="ka-GE"/>
        </w:rPr>
        <w:t xml:space="preserve"> </w:t>
      </w:r>
      <w:r w:rsidRPr="00FD3D9F">
        <w:rPr>
          <w:rFonts w:ascii="Sylfaen" w:hAnsi="Sylfaen" w:cs="Sylfaen"/>
          <w:b/>
          <w:color w:val="FF0000"/>
          <w:lang w:val="ka-GE"/>
        </w:rPr>
        <w:t>(დანართი #1);</w:t>
      </w:r>
    </w:p>
    <w:p w:rsidR="000A57E7" w:rsidRPr="00633FEC" w:rsidRDefault="00BA19AC" w:rsidP="004A06AC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</w:t>
      </w:r>
      <w:r w:rsidRPr="00D7591D">
        <w:rPr>
          <w:rFonts w:ascii="Sylfaen" w:hAnsi="Sylfaen"/>
          <w:lang w:val="ka-GE"/>
        </w:rPr>
        <w:t xml:space="preserve">ვადა: </w:t>
      </w:r>
      <w:r w:rsidR="00D7591D" w:rsidRPr="00D7591D">
        <w:rPr>
          <w:rFonts w:ascii="Sylfaen" w:hAnsi="Sylfaen"/>
          <w:b/>
          <w:lang w:val="ka-GE"/>
        </w:rPr>
        <w:t xml:space="preserve">2022  წლის </w:t>
      </w:r>
      <w:r w:rsidR="000B3BEA" w:rsidRPr="000B3BEA">
        <w:rPr>
          <w:rFonts w:ascii="Sylfaen" w:hAnsi="Sylfaen"/>
          <w:b/>
          <w:lang w:val="ka-GE"/>
        </w:rPr>
        <w:t>18</w:t>
      </w:r>
      <w:r w:rsidR="00C20B20" w:rsidRPr="000B3BEA">
        <w:rPr>
          <w:rFonts w:ascii="Sylfaen" w:hAnsi="Sylfaen"/>
          <w:b/>
          <w:lang w:val="ka-GE"/>
        </w:rPr>
        <w:t xml:space="preserve"> ივლისი</w:t>
      </w:r>
      <w:r w:rsidRPr="000B3BEA">
        <w:rPr>
          <w:rFonts w:ascii="Sylfaen" w:hAnsi="Sylfaen"/>
          <w:b/>
          <w:lang w:val="ka-GE"/>
        </w:rPr>
        <w:t>,</w:t>
      </w:r>
      <w:bookmarkStart w:id="0" w:name="_GoBack"/>
      <w:bookmarkEnd w:id="0"/>
      <w:r w:rsidRPr="00A67A82">
        <w:rPr>
          <w:rFonts w:ascii="Sylfaen" w:hAnsi="Sylfaen"/>
          <w:b/>
          <w:lang w:val="ka-GE"/>
        </w:rPr>
        <w:t xml:space="preserve"> 17:00 საათი. </w:t>
      </w:r>
    </w:p>
    <w:p w:rsidR="00E91191" w:rsidRDefault="00E91191" w:rsidP="004A06AC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E91191" w:rsidRDefault="00E91191" w:rsidP="004A06AC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:rsidR="007D4023" w:rsidRPr="00E91191" w:rsidRDefault="00E91191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</w:p>
    <w:p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01" w:rsidRDefault="00057A01" w:rsidP="00190B92">
      <w:pPr>
        <w:spacing w:after="0" w:line="240" w:lineRule="auto"/>
      </w:pPr>
      <w:r>
        <w:separator/>
      </w:r>
    </w:p>
  </w:endnote>
  <w:endnote w:type="continuationSeparator" w:id="0">
    <w:p w:rsidR="00057A01" w:rsidRDefault="00057A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97C45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B3BEA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01" w:rsidRDefault="00057A01" w:rsidP="00190B92">
      <w:pPr>
        <w:spacing w:after="0" w:line="240" w:lineRule="auto"/>
      </w:pPr>
      <w:r>
        <w:separator/>
      </w:r>
    </w:p>
  </w:footnote>
  <w:footnote w:type="continuationSeparator" w:id="0">
    <w:p w:rsidR="00057A01" w:rsidRDefault="00057A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97C45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97C45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C97C45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6E3"/>
    <w:multiLevelType w:val="hybridMultilevel"/>
    <w:tmpl w:val="FDB48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4CFA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A01"/>
    <w:rsid w:val="00061F27"/>
    <w:rsid w:val="00067894"/>
    <w:rsid w:val="000678F2"/>
    <w:rsid w:val="00067AB5"/>
    <w:rsid w:val="0007121F"/>
    <w:rsid w:val="000722A6"/>
    <w:rsid w:val="0007422E"/>
    <w:rsid w:val="000742AD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BEA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7E5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540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506E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18A8"/>
    <w:rsid w:val="00292C3C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37A6C"/>
    <w:rsid w:val="0034052B"/>
    <w:rsid w:val="00340B62"/>
    <w:rsid w:val="00341179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D7ED8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6D69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D3C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7E9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94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2503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4761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81E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4AB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EC4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87AC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3A9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4B0F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23C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1B60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03F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127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6B31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3F8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380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B20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2817"/>
    <w:rsid w:val="00C865CD"/>
    <w:rsid w:val="00C87AF2"/>
    <w:rsid w:val="00C903C1"/>
    <w:rsid w:val="00C90458"/>
    <w:rsid w:val="00C90485"/>
    <w:rsid w:val="00C905A9"/>
    <w:rsid w:val="00C90915"/>
    <w:rsid w:val="00C91699"/>
    <w:rsid w:val="00C94AD0"/>
    <w:rsid w:val="00C94D1E"/>
    <w:rsid w:val="00C9546D"/>
    <w:rsid w:val="00C95D33"/>
    <w:rsid w:val="00C97C45"/>
    <w:rsid w:val="00CA0642"/>
    <w:rsid w:val="00CA0B7B"/>
    <w:rsid w:val="00CA1C56"/>
    <w:rsid w:val="00CA23B4"/>
    <w:rsid w:val="00CA2F4D"/>
    <w:rsid w:val="00CA4279"/>
    <w:rsid w:val="00CA4D3A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CA7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26A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91D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D761F"/>
    <w:rsid w:val="00DE2F46"/>
    <w:rsid w:val="00DE6353"/>
    <w:rsid w:val="00DF0CE8"/>
    <w:rsid w:val="00DF1A6F"/>
    <w:rsid w:val="00DF7F19"/>
    <w:rsid w:val="00E038C1"/>
    <w:rsid w:val="00E03D2C"/>
    <w:rsid w:val="00E04121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66F47"/>
    <w:rsid w:val="00E71B72"/>
    <w:rsid w:val="00E71F68"/>
    <w:rsid w:val="00E726EF"/>
    <w:rsid w:val="00E7275C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5996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1B78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4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2E8833E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FED246E-5863-4689-8AB5-2F3A083C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374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3529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357</cp:revision>
  <cp:lastPrinted>2019-07-04T11:24:00Z</cp:lastPrinted>
  <dcterms:created xsi:type="dcterms:W3CDTF">2016-05-18T07:50:00Z</dcterms:created>
  <dcterms:modified xsi:type="dcterms:W3CDTF">2022-07-11T08:14:00Z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